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4519F" w14:textId="5B2B7F80" w:rsidR="00A83A32" w:rsidRDefault="00A83A32" w:rsidP="00A83A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S3-1939</w:t>
      </w:r>
      <w:r>
        <w:rPr>
          <w:b/>
          <w:i/>
          <w:noProof/>
          <w:sz w:val="28"/>
        </w:rPr>
        <w:t>36</w:t>
      </w:r>
      <w:bookmarkEnd w:id="0"/>
    </w:p>
    <w:p w14:paraId="172C1F53" w14:textId="77777777" w:rsidR="00A83A32" w:rsidRDefault="00A83A32" w:rsidP="00A83A32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12BA6F79" w14:textId="77777777" w:rsidR="00A83A32" w:rsidRDefault="00A83A32" w:rsidP="00A83A3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155330E7" w14:textId="09E6666F" w:rsidR="00A83A32" w:rsidRDefault="00A83A32" w:rsidP="00A83A32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91E3A">
        <w:rPr>
          <w:rFonts w:ascii="Arial" w:hAnsi="Arial" w:cs="Arial"/>
        </w:rPr>
        <w:t xml:space="preserve">Reply LS on </w:t>
      </w:r>
      <w:r w:rsidRPr="00305195">
        <w:rPr>
          <w:rFonts w:ascii="Arial" w:hAnsi="Arial" w:cs="Arial"/>
        </w:rPr>
        <w:t>bulk authentication issue for IoT devices</w:t>
      </w:r>
    </w:p>
    <w:p w14:paraId="3387CD62" w14:textId="77777777" w:rsidR="00A83A32" w:rsidRDefault="00A83A32" w:rsidP="00A83A3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F386E84" w14:textId="7BDEFCAB" w:rsidR="00A83A32" w:rsidRDefault="00A83A32" w:rsidP="00A83A32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7.11</w:t>
      </w:r>
    </w:p>
    <w:p w14:paraId="17A1CFC6" w14:textId="77777777" w:rsidR="00A83A32" w:rsidRDefault="00A83A32" w:rsidP="00574395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</w:p>
    <w:p w14:paraId="4BA62563" w14:textId="22F477BA" w:rsidR="00574395" w:rsidRPr="00F601DB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R2-19</w:t>
      </w:r>
      <w:r w:rsidR="00D76922">
        <w:rPr>
          <w:b/>
          <w:noProof/>
          <w:sz w:val="24"/>
        </w:rPr>
        <w:t>1</w:t>
      </w:r>
      <w:r w:rsidR="009E5CE5">
        <w:rPr>
          <w:b/>
          <w:noProof/>
          <w:sz w:val="24"/>
        </w:rPr>
        <w:t>1790</w:t>
      </w:r>
    </w:p>
    <w:p w14:paraId="45F2FCFF" w14:textId="3FF53483" w:rsidR="002A0CEA" w:rsidRPr="00C74390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Prague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Czech Republic, 26</w:t>
      </w:r>
      <w:r>
        <w:rPr>
          <w:b/>
          <w:noProof/>
          <w:sz w:val="24"/>
          <w:vertAlign w:val="superscript"/>
        </w:rPr>
        <w:t>th -</w:t>
      </w:r>
      <w:r>
        <w:rPr>
          <w:b/>
          <w:noProof/>
          <w:sz w:val="24"/>
        </w:rPr>
        <w:t xml:space="preserve"> 30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A0CEA"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1147FB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 xml:space="preserve">Reply LS on </w:t>
      </w:r>
      <w:r w:rsidR="00305195" w:rsidRPr="00305195">
        <w:rPr>
          <w:rFonts w:ascii="Arial" w:hAnsi="Arial" w:cs="Arial"/>
        </w:rPr>
        <w:t>bulk authentication issue for IoT devices</w:t>
      </w:r>
    </w:p>
    <w:p w14:paraId="4142800B" w14:textId="0DDDBA9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</w:t>
      </w:r>
      <w:r w:rsidR="00D76922">
        <w:rPr>
          <w:rFonts w:ascii="Arial" w:hAnsi="Arial" w:cs="Arial"/>
          <w:bCs/>
        </w:rPr>
        <w:t>08669 (</w:t>
      </w:r>
      <w:r w:rsidR="006416A7">
        <w:rPr>
          <w:rFonts w:ascii="Arial" w:hAnsi="Arial" w:cs="Arial"/>
          <w:bCs/>
        </w:rPr>
        <w:t>S3-19</w:t>
      </w:r>
      <w:r w:rsidR="00D76922">
        <w:rPr>
          <w:rFonts w:ascii="Arial" w:hAnsi="Arial" w:cs="Arial"/>
          <w:bCs/>
        </w:rPr>
        <w:t>1601)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0BFB3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DA6906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1B06E2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</w:t>
      </w:r>
      <w:r w:rsidR="006416A7">
        <w:rPr>
          <w:rFonts w:ascii="Arial" w:hAnsi="Arial" w:cs="Arial"/>
          <w:bCs/>
          <w:lang w:val="fi-FI" w:eastAsia="ja-JP"/>
        </w:rPr>
        <w:t>3</w:t>
      </w:r>
    </w:p>
    <w:p w14:paraId="4EFE95BE" w14:textId="648365F1" w:rsidR="002633C1" w:rsidRPr="00A83A32" w:rsidRDefault="002633C1">
      <w:pPr>
        <w:spacing w:after="60"/>
        <w:ind w:left="1985" w:hanging="1985"/>
        <w:rPr>
          <w:rFonts w:ascii="Arial" w:hAnsi="Arial" w:cs="Arial"/>
          <w:bCs/>
          <w:lang w:val="es-ES"/>
        </w:rPr>
      </w:pPr>
      <w:r w:rsidRPr="00A83A32">
        <w:rPr>
          <w:rFonts w:ascii="Arial" w:hAnsi="Arial" w:cs="Arial"/>
          <w:b/>
          <w:lang w:val="es-ES"/>
        </w:rPr>
        <w:t>Cc:</w:t>
      </w:r>
      <w:r w:rsidR="00E7017E" w:rsidRPr="00A83A32">
        <w:rPr>
          <w:rFonts w:ascii="Arial" w:hAnsi="Arial" w:cs="Arial"/>
          <w:bCs/>
          <w:lang w:val="es-ES"/>
        </w:rPr>
        <w:tab/>
      </w:r>
      <w:r w:rsidR="006416A7" w:rsidRPr="00A83A32">
        <w:rPr>
          <w:rFonts w:ascii="Arial" w:hAnsi="Arial" w:cs="Arial"/>
          <w:bCs/>
          <w:lang w:val="es-ES"/>
        </w:rPr>
        <w:t>SA</w:t>
      </w:r>
      <w:r w:rsidR="004A2255" w:rsidRPr="00A83A32">
        <w:rPr>
          <w:rFonts w:ascii="Arial" w:hAnsi="Arial" w:cs="Arial"/>
          <w:bCs/>
          <w:lang w:val="es-ES"/>
        </w:rPr>
        <w:t xml:space="preserve">1, </w:t>
      </w:r>
      <w:r w:rsidR="006416A7" w:rsidRPr="00A83A32">
        <w:rPr>
          <w:rFonts w:ascii="Arial" w:hAnsi="Arial" w:cs="Arial"/>
          <w:bCs/>
          <w:lang w:val="es-ES"/>
        </w:rPr>
        <w:t>SA2</w:t>
      </w:r>
    </w:p>
    <w:p w14:paraId="02681363" w14:textId="77777777" w:rsidR="00463675" w:rsidRPr="00A83A32" w:rsidRDefault="0046367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6DBC7336" w14:textId="77777777" w:rsidR="00463675" w:rsidRPr="00A83A32" w:rsidRDefault="00463675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A83A32">
        <w:rPr>
          <w:rFonts w:ascii="Arial" w:hAnsi="Arial" w:cs="Arial"/>
          <w:b/>
          <w:lang w:val="es-ES"/>
        </w:rPr>
        <w:t>Contact Person:</w:t>
      </w:r>
      <w:r w:rsidRPr="00A83A32">
        <w:rPr>
          <w:rFonts w:ascii="Arial" w:hAnsi="Arial" w:cs="Arial"/>
          <w:bCs/>
          <w:lang w:val="es-ES"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FEAC5E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7BFDC622" w:rsidR="00E72AD8" w:rsidRDefault="00E72AD8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nks SA</w:t>
      </w:r>
      <w:r w:rsidR="00D76922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="00D76922" w:rsidRPr="00D76922">
        <w:rPr>
          <w:rFonts w:ascii="Arial" w:hAnsi="Arial" w:cs="Arial"/>
          <w:lang w:val="en-US" w:eastAsia="zh-CN"/>
        </w:rPr>
        <w:t>authentication of group of IoT devices</w:t>
      </w:r>
      <w:r>
        <w:rPr>
          <w:rFonts w:ascii="Arial" w:hAnsi="Arial" w:cs="Arial"/>
          <w:lang w:val="en-US" w:eastAsia="zh-CN"/>
        </w:rPr>
        <w:t xml:space="preserve">. RAN2 </w:t>
      </w:r>
      <w:r w:rsidR="00D76922">
        <w:rPr>
          <w:rFonts w:ascii="Arial" w:hAnsi="Arial" w:cs="Arial"/>
          <w:lang w:val="en-US" w:eastAsia="zh-CN"/>
        </w:rPr>
        <w:t>would like to provide the following feedback</w:t>
      </w:r>
      <w:r>
        <w:rPr>
          <w:rFonts w:ascii="Arial" w:hAnsi="Arial" w:cs="Arial"/>
          <w:lang w:val="en-US" w:eastAsia="zh-CN"/>
        </w:rPr>
        <w:t>:</w:t>
      </w:r>
    </w:p>
    <w:p w14:paraId="35A5B937" w14:textId="3932C04B" w:rsidR="00D76922" w:rsidRPr="008A0FA4" w:rsidRDefault="008A0FA4" w:rsidP="004A2255">
      <w:pPr>
        <w:pStyle w:val="Header"/>
        <w:spacing w:after="120"/>
        <w:jc w:val="both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lang w:val="en-US" w:eastAsia="zh-CN"/>
        </w:rPr>
        <w:tab/>
      </w:r>
      <w:r w:rsidR="00D76922" w:rsidRPr="008A0FA4">
        <w:rPr>
          <w:rFonts w:ascii="Arial" w:hAnsi="Arial" w:cs="Arial" w:hint="eastAsia"/>
          <w:i/>
          <w:lang w:val="en-US" w:eastAsia="zh-CN"/>
        </w:rPr>
        <w:t>R</w:t>
      </w:r>
      <w:r w:rsidR="00D76922" w:rsidRPr="008A0FA4">
        <w:rPr>
          <w:rFonts w:ascii="Arial" w:hAnsi="Arial" w:cs="Arial"/>
          <w:i/>
          <w:lang w:val="en-US" w:eastAsia="zh-CN"/>
        </w:rPr>
        <w:t>AN2 has not discussed any bulk authentication issue for IoT devices</w:t>
      </w:r>
      <w:r w:rsidRPr="008A0FA4">
        <w:rPr>
          <w:rFonts w:ascii="Arial" w:hAnsi="Arial" w:cs="Arial"/>
          <w:i/>
          <w:lang w:val="en-US" w:eastAsia="zh-CN"/>
        </w:rPr>
        <w:t xml:space="preserve"> and</w:t>
      </w:r>
      <w:r w:rsidR="00D76922" w:rsidRPr="008A0FA4">
        <w:rPr>
          <w:rFonts w:ascii="Arial" w:hAnsi="Arial" w:cs="Arial"/>
          <w:i/>
          <w:lang w:val="en-US" w:eastAsia="zh-CN"/>
        </w:rPr>
        <w:t xml:space="preserve"> has not seen any requirement on this so far.</w:t>
      </w: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B913A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</w:t>
      </w:r>
      <w:r w:rsidR="008A0FA4">
        <w:rPr>
          <w:rFonts w:ascii="Arial" w:hAnsi="Arial" w:cs="Arial"/>
          <w:b/>
        </w:rPr>
        <w:t>3</w:t>
      </w:r>
      <w:r w:rsidR="00111F63">
        <w:rPr>
          <w:rFonts w:ascii="Arial" w:hAnsi="Arial" w:cs="Arial"/>
          <w:b/>
        </w:rPr>
        <w:t>:</w:t>
      </w:r>
    </w:p>
    <w:p w14:paraId="503A5435" w14:textId="0690D062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</w:t>
      </w:r>
      <w:r w:rsidR="008A0FA4">
        <w:rPr>
          <w:rFonts w:ascii="Arial" w:hAnsi="Arial" w:cs="Arial"/>
          <w:lang w:val="en-US"/>
        </w:rPr>
        <w:t>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Pr="00A83A32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A83A32">
        <w:rPr>
          <w:rFonts w:ascii="Arial" w:hAnsi="Arial" w:cs="Arial"/>
          <w:bCs/>
          <w:lang w:val="es-ES"/>
        </w:rPr>
        <w:t xml:space="preserve">3GPP RAN2#108 </w:t>
      </w:r>
      <w:r w:rsidRPr="00A83A32">
        <w:rPr>
          <w:rFonts w:ascii="Arial" w:hAnsi="Arial" w:cs="Arial"/>
          <w:bCs/>
          <w:lang w:val="es-ES"/>
        </w:rPr>
        <w:tab/>
      </w:r>
      <w:r w:rsidRPr="00A83A32">
        <w:rPr>
          <w:rFonts w:ascii="Arial" w:hAnsi="Arial" w:cs="Arial"/>
          <w:bCs/>
          <w:lang w:val="es-ES"/>
        </w:rPr>
        <w:tab/>
        <w:t>18</w:t>
      </w:r>
      <w:r w:rsidR="00A226D6" w:rsidRPr="00A83A32">
        <w:rPr>
          <w:rFonts w:ascii="Arial" w:hAnsi="Arial" w:cs="Arial"/>
          <w:bCs/>
          <w:lang w:val="es-ES"/>
        </w:rPr>
        <w:t xml:space="preserve"> </w:t>
      </w:r>
      <w:r w:rsidR="00CA49D6" w:rsidRPr="00A83A32">
        <w:rPr>
          <w:rFonts w:ascii="Arial" w:hAnsi="Arial" w:cs="Arial"/>
          <w:bCs/>
          <w:lang w:val="es-ES"/>
        </w:rPr>
        <w:t>-</w:t>
      </w:r>
      <w:r w:rsidR="00A226D6" w:rsidRPr="00A83A32">
        <w:rPr>
          <w:rFonts w:ascii="Arial" w:hAnsi="Arial" w:cs="Arial"/>
          <w:bCs/>
          <w:lang w:val="es-ES"/>
        </w:rPr>
        <w:t xml:space="preserve"> </w:t>
      </w:r>
      <w:r w:rsidR="00CA49D6" w:rsidRPr="00A83A32">
        <w:rPr>
          <w:rFonts w:ascii="Arial" w:hAnsi="Arial" w:cs="Arial"/>
          <w:bCs/>
          <w:lang w:val="es-ES"/>
        </w:rPr>
        <w:t>22</w:t>
      </w:r>
      <w:r w:rsidRPr="00A83A32">
        <w:rPr>
          <w:rFonts w:ascii="Arial" w:hAnsi="Arial" w:cs="Arial"/>
          <w:bCs/>
          <w:lang w:val="es-ES"/>
        </w:rPr>
        <w:t xml:space="preserve"> </w:t>
      </w:r>
      <w:r w:rsidR="00CA49D6" w:rsidRPr="00A83A32">
        <w:rPr>
          <w:rFonts w:ascii="Arial" w:hAnsi="Arial" w:cs="Arial"/>
          <w:bCs/>
          <w:lang w:val="es-ES"/>
        </w:rPr>
        <w:t>Nov</w:t>
      </w:r>
      <w:r w:rsidRPr="00A83A32">
        <w:rPr>
          <w:rFonts w:ascii="Arial" w:hAnsi="Arial" w:cs="Arial"/>
          <w:bCs/>
          <w:lang w:val="es-ES"/>
        </w:rPr>
        <w:t xml:space="preserve">, 2019    </w:t>
      </w:r>
      <w:r w:rsidRPr="00A83A32">
        <w:rPr>
          <w:rFonts w:ascii="Arial" w:hAnsi="Arial" w:cs="Arial"/>
          <w:bCs/>
          <w:lang w:val="es-ES"/>
        </w:rPr>
        <w:tab/>
      </w:r>
      <w:r w:rsidRPr="00A83A32">
        <w:rPr>
          <w:rFonts w:ascii="Arial" w:hAnsi="Arial" w:cs="Arial"/>
          <w:bCs/>
          <w:lang w:val="es-ES"/>
        </w:rPr>
        <w:tab/>
      </w:r>
      <w:r w:rsidRPr="00A83A32">
        <w:rPr>
          <w:rFonts w:ascii="Arial" w:hAnsi="Arial" w:cs="Arial"/>
          <w:bCs/>
          <w:lang w:val="es-ES"/>
        </w:rPr>
        <w:tab/>
        <w:t>Reno, USA.</w:t>
      </w:r>
    </w:p>
    <w:p w14:paraId="5CF74A77" w14:textId="36BE4245" w:rsidR="00463675" w:rsidRPr="00A83A32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sectPr w:rsidR="00463675" w:rsidRPr="00A83A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6FD3F" w14:textId="77777777" w:rsidR="00D94233" w:rsidRDefault="00D94233">
      <w:r>
        <w:separator/>
      </w:r>
    </w:p>
  </w:endnote>
  <w:endnote w:type="continuationSeparator" w:id="0">
    <w:p w14:paraId="6580DAE6" w14:textId="77777777" w:rsidR="00D94233" w:rsidRDefault="00D9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7AB22" w14:textId="77777777" w:rsidR="00D94233" w:rsidRDefault="00D94233">
      <w:r>
        <w:separator/>
      </w:r>
    </w:p>
  </w:footnote>
  <w:footnote w:type="continuationSeparator" w:id="0">
    <w:p w14:paraId="46233FB6" w14:textId="77777777" w:rsidR="00D94233" w:rsidRDefault="00D94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221D8"/>
    <w:rsid w:val="00324418"/>
    <w:rsid w:val="003277A4"/>
    <w:rsid w:val="003341F9"/>
    <w:rsid w:val="00335FAB"/>
    <w:rsid w:val="00351262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578D6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A0FA4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A32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B65E2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4233"/>
    <w:rsid w:val="00D96342"/>
    <w:rsid w:val="00DC6C67"/>
    <w:rsid w:val="00DD52D3"/>
    <w:rsid w:val="00DD7699"/>
    <w:rsid w:val="00DE428D"/>
    <w:rsid w:val="00DF0D7A"/>
    <w:rsid w:val="00DF7F04"/>
    <w:rsid w:val="00E03E96"/>
    <w:rsid w:val="00E2205C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  <w:style w:type="character" w:customStyle="1" w:styleId="CRCoverPageChar">
    <w:name w:val="CR Cover Page Char"/>
    <w:locked/>
    <w:rsid w:val="00A83A32"/>
    <w:rPr>
      <w:rFonts w:ascii="Arial" w:hAnsi="Arial" w:cs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32291_CR0088r1_5GS_Ph1-SBI_CH_(Rel-16)</cp:lastModifiedBy>
  <cp:revision>2</cp:revision>
  <cp:lastPrinted>2002-04-23T00:10:00Z</cp:lastPrinted>
  <dcterms:created xsi:type="dcterms:W3CDTF">2019-11-07T14:49:00Z</dcterms:created>
  <dcterms:modified xsi:type="dcterms:W3CDTF">2019-11-07T14:49:00Z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